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47" w:rsidRPr="00421A47" w:rsidRDefault="00421A47" w:rsidP="00421A47">
      <w:pPr>
        <w:pStyle w:val="a3"/>
        <w:spacing w:line="235" w:lineRule="auto"/>
        <w:ind w:firstLine="708"/>
        <w:jc w:val="both"/>
        <w:outlineLvl w:val="0"/>
        <w:rPr>
          <w:sz w:val="2"/>
          <w:szCs w:val="16"/>
        </w:rPr>
      </w:pPr>
      <w:r w:rsidRPr="00421A47">
        <w:rPr>
          <w:sz w:val="28"/>
        </w:rPr>
        <w:t xml:space="preserve">Раздел </w:t>
      </w:r>
      <w:r w:rsidRPr="00421A47">
        <w:rPr>
          <w:sz w:val="28"/>
          <w:lang w:val="en-US"/>
        </w:rPr>
        <w:t>II</w:t>
      </w:r>
      <w:r w:rsidRPr="00421A47">
        <w:rPr>
          <w:sz w:val="28"/>
        </w:rPr>
        <w:tab/>
        <w:t>Соревнования среди инвалидов и лиц с ограниченными возможностями здоровья</w:t>
      </w:r>
    </w:p>
    <w:p w:rsidR="00421A47" w:rsidRPr="00421A47" w:rsidRDefault="00421A47" w:rsidP="00421A47">
      <w:pPr>
        <w:pStyle w:val="a3"/>
        <w:spacing w:line="235" w:lineRule="auto"/>
        <w:ind w:firstLine="708"/>
        <w:jc w:val="both"/>
        <w:outlineLvl w:val="0"/>
        <w:rPr>
          <w:sz w:val="2"/>
          <w:szCs w:val="16"/>
        </w:rPr>
      </w:pPr>
    </w:p>
    <w:tbl>
      <w:tblPr>
        <w:tblW w:w="1458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5039"/>
        <w:gridCol w:w="1181"/>
        <w:gridCol w:w="5160"/>
        <w:gridCol w:w="2664"/>
      </w:tblGrid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468" w:right="-94"/>
              <w:jc w:val="center"/>
              <w:rPr>
                <w:sz w:val="24"/>
              </w:rPr>
            </w:pPr>
            <w:r w:rsidRPr="00421A47">
              <w:rPr>
                <w:sz w:val="24"/>
              </w:rPr>
              <w:t xml:space="preserve">№ </w:t>
            </w:r>
            <w:proofErr w:type="spellStart"/>
            <w:proofErr w:type="gramStart"/>
            <w:r w:rsidRPr="00421A47">
              <w:rPr>
                <w:sz w:val="24"/>
              </w:rPr>
              <w:t>п</w:t>
            </w:r>
            <w:proofErr w:type="spellEnd"/>
            <w:proofErr w:type="gramEnd"/>
            <w:r w:rsidRPr="00421A47">
              <w:rPr>
                <w:sz w:val="24"/>
              </w:rPr>
              <w:t>/</w:t>
            </w:r>
            <w:proofErr w:type="spellStart"/>
            <w:r w:rsidRPr="00421A47">
              <w:rPr>
                <w:sz w:val="24"/>
              </w:rPr>
              <w:t>п</w:t>
            </w:r>
            <w:proofErr w:type="spellEnd"/>
          </w:p>
        </w:tc>
        <w:tc>
          <w:tcPr>
            <w:tcW w:w="5039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</w:rPr>
            </w:pPr>
            <w:r w:rsidRPr="00421A47">
              <w:rPr>
                <w:sz w:val="24"/>
              </w:rPr>
              <w:t>Наименование мероприятий</w:t>
            </w:r>
          </w:p>
        </w:tc>
        <w:tc>
          <w:tcPr>
            <w:tcW w:w="1181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108"/>
              <w:jc w:val="center"/>
              <w:rPr>
                <w:sz w:val="24"/>
              </w:rPr>
            </w:pPr>
            <w:r w:rsidRPr="00421A47">
              <w:rPr>
                <w:sz w:val="24"/>
              </w:rPr>
              <w:t>Сроки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</w:rPr>
            </w:pPr>
            <w:r w:rsidRPr="00421A47">
              <w:rPr>
                <w:sz w:val="24"/>
              </w:rPr>
              <w:t>Участники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</w:rPr>
            </w:pPr>
            <w:r w:rsidRPr="00421A4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</w:rPr>
            </w:pPr>
            <w:r w:rsidRPr="00421A47">
              <w:rPr>
                <w:b w:val="0"/>
                <w:bCs/>
                <w:sz w:val="24"/>
              </w:rPr>
              <w:t>1</w:t>
            </w:r>
          </w:p>
        </w:tc>
        <w:tc>
          <w:tcPr>
            <w:tcW w:w="5039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Спортивно-массовые мероприятия среди инвалидов и лиц с ограниченными возможностями здоровья</w:t>
            </w:r>
          </w:p>
        </w:tc>
        <w:tc>
          <w:tcPr>
            <w:tcW w:w="1181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108"/>
              <w:jc w:val="center"/>
              <w:rPr>
                <w:b w:val="0"/>
                <w:bCs/>
                <w:sz w:val="24"/>
              </w:rPr>
            </w:pPr>
            <w:r w:rsidRPr="00421A47">
              <w:rPr>
                <w:b w:val="0"/>
                <w:bCs/>
                <w:sz w:val="24"/>
              </w:rPr>
              <w:t>февраль-декабрь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</w:rPr>
            </w:pPr>
            <w:r w:rsidRPr="00421A47">
              <w:rPr>
                <w:b w:val="0"/>
                <w:sz w:val="24"/>
              </w:rPr>
              <w:t>Инвалиды, дети-инвалиды, лица с ограниченными возможностями здоровья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</w:tbl>
    <w:p w:rsidR="00421A47" w:rsidRPr="00421A47" w:rsidRDefault="00421A47" w:rsidP="00421A47">
      <w:pPr>
        <w:pStyle w:val="a3"/>
        <w:spacing w:line="235" w:lineRule="auto"/>
        <w:outlineLvl w:val="0"/>
        <w:rPr>
          <w:sz w:val="4"/>
        </w:rPr>
      </w:pPr>
    </w:p>
    <w:p w:rsidR="00421A47" w:rsidRPr="00421A47" w:rsidRDefault="00421A47" w:rsidP="00421A47">
      <w:pPr>
        <w:pStyle w:val="a3"/>
        <w:spacing w:line="235" w:lineRule="auto"/>
        <w:ind w:firstLine="708"/>
        <w:outlineLvl w:val="0"/>
        <w:rPr>
          <w:sz w:val="6"/>
        </w:rPr>
      </w:pPr>
    </w:p>
    <w:p w:rsidR="00421A47" w:rsidRPr="00421A47" w:rsidRDefault="00421A47" w:rsidP="00421A47">
      <w:pPr>
        <w:pStyle w:val="a3"/>
        <w:spacing w:line="235" w:lineRule="auto"/>
        <w:ind w:firstLine="708"/>
        <w:outlineLvl w:val="0"/>
        <w:rPr>
          <w:sz w:val="2"/>
        </w:rPr>
      </w:pPr>
    </w:p>
    <w:p w:rsidR="00421A47" w:rsidRPr="00421A47" w:rsidRDefault="00421A47" w:rsidP="00421A47">
      <w:pPr>
        <w:pStyle w:val="a3"/>
        <w:spacing w:line="235" w:lineRule="auto"/>
        <w:ind w:firstLine="708"/>
        <w:outlineLvl w:val="0"/>
        <w:rPr>
          <w:sz w:val="2"/>
        </w:rPr>
      </w:pPr>
    </w:p>
    <w:p w:rsidR="00421A47" w:rsidRPr="00421A47" w:rsidRDefault="00421A47" w:rsidP="00421A47">
      <w:pPr>
        <w:pStyle w:val="a3"/>
        <w:spacing w:line="235" w:lineRule="auto"/>
        <w:ind w:firstLine="708"/>
        <w:outlineLvl w:val="0"/>
        <w:rPr>
          <w:sz w:val="2"/>
        </w:rPr>
      </w:pPr>
    </w:p>
    <w:p w:rsidR="00421A47" w:rsidRPr="00421A47" w:rsidRDefault="00421A47" w:rsidP="00421A47">
      <w:pPr>
        <w:pStyle w:val="a3"/>
        <w:spacing w:line="235" w:lineRule="auto"/>
        <w:ind w:firstLine="708"/>
        <w:outlineLvl w:val="0"/>
        <w:rPr>
          <w:sz w:val="2"/>
        </w:rPr>
      </w:pPr>
    </w:p>
    <w:p w:rsidR="00421A47" w:rsidRPr="00421A47" w:rsidRDefault="00421A47" w:rsidP="00421A47">
      <w:pPr>
        <w:pStyle w:val="a3"/>
        <w:spacing w:line="235" w:lineRule="auto"/>
        <w:ind w:firstLine="708"/>
        <w:outlineLvl w:val="0"/>
        <w:rPr>
          <w:b w:val="0"/>
          <w:bCs/>
          <w:sz w:val="6"/>
        </w:rPr>
      </w:pPr>
      <w:r w:rsidRPr="00421A47">
        <w:rPr>
          <w:sz w:val="28"/>
        </w:rPr>
        <w:t xml:space="preserve">Раздел </w:t>
      </w:r>
      <w:r w:rsidRPr="00421A47">
        <w:rPr>
          <w:sz w:val="28"/>
          <w:lang w:val="en-US"/>
        </w:rPr>
        <w:t>III</w:t>
      </w:r>
      <w:r w:rsidRPr="00421A47">
        <w:rPr>
          <w:sz w:val="28"/>
        </w:rPr>
        <w:tab/>
        <w:t>Спортивные мероприятия</w:t>
      </w:r>
    </w:p>
    <w:tbl>
      <w:tblPr>
        <w:tblW w:w="14576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5044"/>
        <w:gridCol w:w="1176"/>
        <w:gridCol w:w="5160"/>
        <w:gridCol w:w="2664"/>
      </w:tblGrid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A4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21A47">
              <w:rPr>
                <w:bCs/>
                <w:sz w:val="24"/>
                <w:szCs w:val="24"/>
              </w:rPr>
              <w:t>/</w:t>
            </w:r>
            <w:proofErr w:type="spellStart"/>
            <w:r w:rsidRPr="00421A4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>Участники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 xml:space="preserve"> БАСКЕТБОЛ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9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Чемпионат города Новомосковска по баскетболу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февраль- май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90"/>
              <w:rPr>
                <w:bCs/>
                <w:sz w:val="28"/>
                <w:szCs w:val="28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организаций, профессиональных </w:t>
            </w:r>
            <w:r w:rsidRPr="00421A47">
              <w:rPr>
                <w:b w:val="0"/>
                <w:sz w:val="24"/>
                <w:szCs w:val="24"/>
              </w:rPr>
              <w:t xml:space="preserve">образовательных организаций, образовательных организаций высшего образования 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баскетболу среди команд девушек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февраль-март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90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Команды 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103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города Новомосковска по баскетболу среди команд </w:t>
            </w:r>
            <w:r w:rsidRPr="00421A47">
              <w:rPr>
                <w:b w:val="0"/>
                <w:bCs/>
                <w:sz w:val="24"/>
                <w:szCs w:val="24"/>
              </w:rPr>
              <w:t xml:space="preserve">профессиональных </w:t>
            </w:r>
            <w:r w:rsidRPr="00421A47">
              <w:rPr>
                <w:b w:val="0"/>
                <w:sz w:val="24"/>
                <w:szCs w:val="24"/>
              </w:rPr>
              <w:t xml:space="preserve">образовательных организаций, образовательных организаций высшего образования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90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города Новомосковска по уличному баскетболу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Все желающие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ind w:right="-106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«Спорткомплекс «Сокольники»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Школьной спортивной лиги по баскетболу среди команд юношей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134" w:right="-94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Команды 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Кубок города Новомосковска по баскетболу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октябрь - ноябрь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126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организаций,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Школьной спортивной лиги по баскетболу среди команд девушек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Команды 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города Новомосковска по баскетболу среди команд юношей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ноябрь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Команды 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ВОЛЕЙБОЛ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Чемпионат города Новомосковска по волейболу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январь- апрель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126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организаций,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города Новомосковска по волейболу среди команд юношей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108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Команды </w:t>
            </w:r>
            <w:r w:rsidRPr="00421A47">
              <w:rPr>
                <w:b w:val="0"/>
                <w:bCs/>
                <w:sz w:val="24"/>
                <w:szCs w:val="24"/>
              </w:rPr>
              <w:t>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Чемпионат города Новомосковска по пляжному волейболу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июнь-июль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Турнир по волейболу, посвященный памяти </w:t>
            </w:r>
            <w:proofErr w:type="spellStart"/>
            <w:r w:rsidRPr="00421A47">
              <w:rPr>
                <w:b w:val="0"/>
                <w:sz w:val="24"/>
                <w:szCs w:val="24"/>
              </w:rPr>
              <w:t>Ишеева</w:t>
            </w:r>
            <w:proofErr w:type="spellEnd"/>
            <w:r w:rsidRPr="00421A47">
              <w:rPr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  <w:bCs/>
              </w:rPr>
              <w:t>Спортсмены города Новомосковска и Тульской области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Кубок города Новомосковска по волейболу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113" w:right="-108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сентябрь-октябрь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118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организаций,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Школьной спортивной лиги по волейболу среди команд девушек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155" w:right="-160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Команды 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города Новомосковска по волейболу среди команд </w:t>
            </w:r>
            <w:r w:rsidRPr="00421A47">
              <w:rPr>
                <w:b w:val="0"/>
                <w:bCs/>
                <w:sz w:val="24"/>
                <w:szCs w:val="24"/>
              </w:rPr>
              <w:t xml:space="preserve">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113" w:right="-94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Школьной спортивной лиги по волейболу среди команд юношей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ноябрь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Команды 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волейболу среди команд девушек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Команды </w:t>
            </w:r>
            <w:r w:rsidRPr="00421A47">
              <w:rPr>
                <w:b w:val="0"/>
                <w:bCs/>
                <w:sz w:val="24"/>
                <w:szCs w:val="24"/>
              </w:rPr>
              <w:t>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ГИРЕВОЙ СПОРТ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Первенство города Новомосковска по гиревому спорту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ДЗЮДО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Первенство города Новомосковска по дзюдо среди юношей 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май</w:t>
            </w:r>
          </w:p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4"/>
                <w:szCs w:val="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КАРАТЭ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Первенство города </w:t>
            </w:r>
            <w:r w:rsidRPr="00421A47">
              <w:rPr>
                <w:b w:val="0"/>
                <w:sz w:val="24"/>
                <w:szCs w:val="24"/>
              </w:rPr>
              <w:t xml:space="preserve">Новомосковска </w:t>
            </w:r>
            <w:r w:rsidRPr="00421A47">
              <w:rPr>
                <w:b w:val="0"/>
                <w:bCs/>
                <w:sz w:val="24"/>
                <w:szCs w:val="24"/>
              </w:rPr>
              <w:t xml:space="preserve">по каратэ 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 и Тульской области</w:t>
            </w:r>
          </w:p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 </w:t>
            </w:r>
            <w:r w:rsidRPr="00421A47">
              <w:rPr>
                <w:bCs/>
                <w:sz w:val="24"/>
                <w:szCs w:val="24"/>
              </w:rPr>
              <w:t>КИОКУСИНКАЙ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Турнир по </w:t>
            </w:r>
            <w:proofErr w:type="spellStart"/>
            <w:r w:rsidRPr="00421A47">
              <w:rPr>
                <w:b w:val="0"/>
                <w:bCs/>
                <w:sz w:val="24"/>
                <w:szCs w:val="24"/>
              </w:rPr>
              <w:t>киокусинкай</w:t>
            </w:r>
            <w:proofErr w:type="spellEnd"/>
            <w:r w:rsidRPr="00421A47">
              <w:rPr>
                <w:b w:val="0"/>
                <w:bCs/>
                <w:sz w:val="24"/>
                <w:szCs w:val="24"/>
              </w:rPr>
              <w:t xml:space="preserve">, посвященный памяти майора милиции С.С. </w:t>
            </w:r>
            <w:proofErr w:type="spellStart"/>
            <w:r w:rsidRPr="00421A47">
              <w:rPr>
                <w:b w:val="0"/>
                <w:bCs/>
                <w:sz w:val="24"/>
                <w:szCs w:val="24"/>
              </w:rPr>
              <w:t>Пискова</w:t>
            </w:r>
            <w:proofErr w:type="spellEnd"/>
            <w:r w:rsidRPr="00421A47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12"/>
                <w:szCs w:val="12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 и Тульской области</w:t>
            </w:r>
          </w:p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4"/>
                <w:szCs w:val="12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spacing w:line="235" w:lineRule="auto"/>
              <w:ind w:right="-166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«Спорткомплекс «Сокольники»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КОННЫЙ СПОРТ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Кубок города Новомосковска конкуру</w:t>
            </w:r>
          </w:p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ind w:right="-118"/>
              <w:rPr>
                <w:b w:val="0"/>
                <w:sz w:val="24"/>
                <w:szCs w:val="24"/>
              </w:rPr>
            </w:pPr>
            <w:proofErr w:type="spellStart"/>
            <w:r w:rsidRPr="00421A47">
              <w:rPr>
                <w:b w:val="0"/>
                <w:sz w:val="24"/>
                <w:szCs w:val="24"/>
              </w:rPr>
              <w:t>Новомосковский</w:t>
            </w:r>
            <w:proofErr w:type="spellEnd"/>
            <w:r w:rsidRPr="00421A47">
              <w:rPr>
                <w:b w:val="0"/>
                <w:sz w:val="24"/>
                <w:szCs w:val="24"/>
              </w:rPr>
              <w:t xml:space="preserve"> конный клуб </w:t>
            </w:r>
          </w:p>
          <w:p w:rsidR="00421A47" w:rsidRPr="00421A47" w:rsidRDefault="00421A47" w:rsidP="004F726A">
            <w:pPr>
              <w:pStyle w:val="a3"/>
              <w:spacing w:line="192" w:lineRule="auto"/>
              <w:ind w:right="-118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«АЛЬКОР»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 xml:space="preserve">Соревнования по выездке на приз </w:t>
            </w:r>
            <w:proofErr w:type="spellStart"/>
            <w:r w:rsidRPr="00421A47">
              <w:rPr>
                <w:rFonts w:ascii="Times New Roman" w:hAnsi="Times New Roman" w:cs="Times New Roman"/>
              </w:rPr>
              <w:t>Новомосковского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конного клуба «АЛЬКОР»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jc w:val="center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rPr>
                <w:rFonts w:ascii="Times New Roman" w:hAnsi="Times New Roman" w:cs="Times New Roman"/>
              </w:rPr>
            </w:pPr>
            <w:proofErr w:type="spellStart"/>
            <w:r w:rsidRPr="00421A47">
              <w:rPr>
                <w:rFonts w:ascii="Times New Roman" w:hAnsi="Times New Roman" w:cs="Times New Roman"/>
              </w:rPr>
              <w:t>Новомосковский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конный клуб «АЛЬКОР»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Первенство города Новомосковска по конкуру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proofErr w:type="spellStart"/>
            <w:r w:rsidRPr="00421A47">
              <w:rPr>
                <w:b w:val="0"/>
                <w:sz w:val="24"/>
                <w:szCs w:val="24"/>
              </w:rPr>
              <w:t>Новомосковский</w:t>
            </w:r>
            <w:proofErr w:type="spellEnd"/>
            <w:r w:rsidRPr="00421A47">
              <w:rPr>
                <w:b w:val="0"/>
                <w:sz w:val="24"/>
                <w:szCs w:val="24"/>
              </w:rPr>
              <w:t xml:space="preserve"> конный клуб «АЛЬКОР»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ЛЕГКАЯ АТЛЕТИКА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Чемпионат и первенство города Новомосковска по легкой атлетике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ind w:left="-113" w:right="-7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апрель 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Команды МОО, предприятий, организаций, 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Легкоатлетическая эстафета по улицам города, посвященная Дню Победы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МОО, предприятий, организаций,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Всероссийский День бега «Кросс нации - 2022»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Все желающие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Первенство города Новомосковска по легкоатлетическому кроссу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Команды 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ЛЫЖНЫЕ ГОНКИ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Чемпионат и первенство города Новомосковска по лыжным гонкам 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5160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ind w:right="-130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pacing w:val="-4"/>
                <w:sz w:val="24"/>
                <w:szCs w:val="24"/>
              </w:rPr>
              <w:t>Команды МОО, организаций, профессиональных</w:t>
            </w:r>
            <w:r w:rsidRPr="00421A47">
              <w:rPr>
                <w:b w:val="0"/>
                <w:bCs/>
                <w:sz w:val="24"/>
                <w:szCs w:val="24"/>
              </w:rPr>
              <w:t xml:space="preserve">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«Ледовый дворец»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Всероссийская массовая лыжная гонка «Лыжня России-2022»</w:t>
            </w:r>
          </w:p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«Ледовый дворец»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Праздник лыжного спорта в честь мастера спорта СССР Е.В. Печенкина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 и Тульской области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«Ледовый дворец»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Кубок города Новомосковска по лыжероллерам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 и Тульской области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«Ледовый дворец»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 xml:space="preserve"> НАСТОЛЬНЫЙ ТЕННИС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proofErr w:type="spellStart"/>
            <w:r w:rsidRPr="00421A47">
              <w:rPr>
                <w:b w:val="0"/>
                <w:sz w:val="24"/>
                <w:szCs w:val="24"/>
              </w:rPr>
              <w:t>Новомосковская</w:t>
            </w:r>
            <w:proofErr w:type="spellEnd"/>
            <w:r w:rsidRPr="00421A47">
              <w:rPr>
                <w:b w:val="0"/>
                <w:sz w:val="24"/>
                <w:szCs w:val="24"/>
              </w:rPr>
              <w:t xml:space="preserve"> детская лига  по настольному теннису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январь-декабрь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130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 и Тульской области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города Новомосковска по настольному теннису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ind w:right="-130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МОО,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Чемпионат города Новомосковска по настольному теннису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 и Тульской области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2»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 xml:space="preserve"> ПЛАВАНИЕ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Турнир по плаванию, посвященный Международному женскому дню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март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Турнир по плаванию, посвященный Дню химика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май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Чемпионат и первенство города Новомосковска по плаванию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октябрь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Команды МОО, предприятий, организаций, 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Кубок города Новомосковска по плаванию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ноябрь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 xml:space="preserve"> ПОЛИАТЛОН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39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Первенство города </w:t>
            </w:r>
            <w:r w:rsidRPr="00421A47">
              <w:rPr>
                <w:b w:val="0"/>
                <w:sz w:val="24"/>
                <w:szCs w:val="24"/>
              </w:rPr>
              <w:t>Новомосковска</w:t>
            </w:r>
            <w:r w:rsidRPr="00421A47">
              <w:rPr>
                <w:b w:val="0"/>
                <w:bCs/>
                <w:sz w:val="24"/>
                <w:szCs w:val="24"/>
              </w:rPr>
              <w:t xml:space="preserve"> по </w:t>
            </w:r>
            <w:proofErr w:type="spellStart"/>
            <w:r w:rsidRPr="00421A47">
              <w:rPr>
                <w:b w:val="0"/>
                <w:bCs/>
                <w:sz w:val="24"/>
                <w:szCs w:val="24"/>
              </w:rPr>
              <w:t>полиатлону</w:t>
            </w:r>
            <w:proofErr w:type="spellEnd"/>
            <w:r w:rsidRPr="00421A47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сентябрь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МОО, профессиональных </w:t>
            </w:r>
            <w:r w:rsidRPr="00421A47">
              <w:rPr>
                <w:b w:val="0"/>
                <w:spacing w:val="-4"/>
                <w:sz w:val="24"/>
                <w:szCs w:val="24"/>
              </w:rPr>
              <w:t>образовательных организаций, образователь</w:t>
            </w:r>
            <w:r w:rsidRPr="00421A47">
              <w:rPr>
                <w:b w:val="0"/>
                <w:sz w:val="24"/>
                <w:szCs w:val="24"/>
              </w:rPr>
              <w:t>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ind w:right="-166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«Спорткомплекс «Сокольники»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 xml:space="preserve"> РУКОПАШНЫЙ БОЙ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рукопашному бою среди юношей</w:t>
            </w:r>
          </w:p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май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 и Тульской области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 xml:space="preserve"> РЫБОЛОВНЫЙ СПОРТ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35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spacing w:line="221" w:lineRule="auto"/>
              <w:ind w:left="-94" w:right="-122"/>
              <w:jc w:val="center"/>
              <w:rPr>
                <w:rFonts w:ascii="Times New Roman" w:hAnsi="Times New Roman" w:cs="Times New Roman"/>
                <w:szCs w:val="28"/>
              </w:rPr>
            </w:pPr>
            <w:r w:rsidRPr="00421A47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  <w:szCs w:val="28"/>
              </w:rPr>
            </w:pPr>
            <w:r w:rsidRPr="00421A47">
              <w:rPr>
                <w:rFonts w:ascii="Times New Roman" w:hAnsi="Times New Roman" w:cs="Times New Roman"/>
                <w:szCs w:val="28"/>
              </w:rPr>
              <w:t xml:space="preserve">Соревнования по спортивной ловле рыбы на мормышку </w:t>
            </w:r>
            <w:proofErr w:type="gramStart"/>
            <w:r w:rsidRPr="00421A47">
              <w:rPr>
                <w:rFonts w:ascii="Times New Roman" w:hAnsi="Times New Roman" w:cs="Times New Roman"/>
                <w:szCs w:val="28"/>
                <w:lang w:val="en-US"/>
              </w:rPr>
              <w:t>c</w:t>
            </w:r>
            <w:proofErr w:type="gramEnd"/>
            <w:r w:rsidRPr="00421A47">
              <w:rPr>
                <w:rFonts w:ascii="Times New Roman" w:hAnsi="Times New Roman" w:cs="Times New Roman"/>
                <w:szCs w:val="28"/>
              </w:rPr>
              <w:t>о льда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spacing w:line="235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1A47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НМУС «ОРК»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СПОРТИВНАЯ АЭРОБИКА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42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Первенство города Новомосковска по спортивной  аэробике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«Ледовый дворец»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СПОРТИВНАЯ БОРЬБА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43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Первенство города Новомосковска по греко-римской борьбе среди юношей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44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Межрегиональные соревнования по греко-римской борьбе среди юношей в честь </w:t>
            </w:r>
          </w:p>
          <w:p w:rsidR="00421A47" w:rsidRPr="00421A47" w:rsidRDefault="00421A47" w:rsidP="004F726A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Заслуженного мастера спорта СССР,  двукратного Олимпийского чемпиона В.Г. </w:t>
            </w:r>
            <w:proofErr w:type="spellStart"/>
            <w:r w:rsidRPr="00421A47">
              <w:rPr>
                <w:b w:val="0"/>
                <w:bCs/>
                <w:sz w:val="24"/>
                <w:szCs w:val="24"/>
              </w:rPr>
              <w:t>Резанцева</w:t>
            </w:r>
            <w:proofErr w:type="spellEnd"/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октябрь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Спортсмены города Новомосковска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Турнир по греко-римской борьбе памяти Героя Социалистического Труда </w:t>
            </w:r>
          </w:p>
          <w:p w:rsidR="00421A47" w:rsidRPr="00421A47" w:rsidRDefault="00421A47" w:rsidP="004F726A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В.А. Стародубцева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ноябрь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ind w:right="-166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«Спорткомплекс «Сокольники»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СПОРТИВНАЯ ГИМНАСТИКА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города Новомосковска по спортивной гимнастике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апрель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МУДО «ДЮСШ № 1»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 xml:space="preserve"> СТРЕЛЬБА ПУЛЕВАЯ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pacing w:val="-4"/>
                <w:sz w:val="24"/>
                <w:szCs w:val="24"/>
              </w:rPr>
            </w:pPr>
            <w:r w:rsidRPr="00421A47">
              <w:rPr>
                <w:b w:val="0"/>
                <w:spacing w:val="-4"/>
                <w:sz w:val="24"/>
                <w:szCs w:val="24"/>
              </w:rPr>
              <w:t>47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 w:val="0"/>
                <w:spacing w:val="-4"/>
                <w:sz w:val="24"/>
                <w:szCs w:val="24"/>
              </w:rPr>
            </w:pPr>
            <w:r w:rsidRPr="00421A47">
              <w:rPr>
                <w:b w:val="0"/>
                <w:spacing w:val="-4"/>
                <w:sz w:val="24"/>
                <w:szCs w:val="24"/>
              </w:rPr>
              <w:t xml:space="preserve">Первенство города Новомосковска по пулевой стрельбе из пневматического оружия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Команды МОО (9-11классы)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МБУДО «ДООЦ»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pacing w:val="-4"/>
                <w:sz w:val="24"/>
                <w:szCs w:val="24"/>
              </w:rPr>
            </w:pPr>
            <w:r w:rsidRPr="00421A47">
              <w:rPr>
                <w:b w:val="0"/>
                <w:spacing w:val="-4"/>
                <w:sz w:val="24"/>
                <w:szCs w:val="24"/>
              </w:rPr>
              <w:t>48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rPr>
                <w:b w:val="0"/>
                <w:spacing w:val="-4"/>
                <w:sz w:val="24"/>
                <w:szCs w:val="24"/>
              </w:rPr>
            </w:pPr>
            <w:r w:rsidRPr="00421A47">
              <w:rPr>
                <w:b w:val="0"/>
                <w:spacing w:val="-4"/>
                <w:sz w:val="24"/>
                <w:szCs w:val="24"/>
              </w:rPr>
              <w:t xml:space="preserve">Первенство города </w:t>
            </w:r>
            <w:r w:rsidRPr="00421A47">
              <w:rPr>
                <w:b w:val="0"/>
                <w:sz w:val="24"/>
                <w:szCs w:val="24"/>
              </w:rPr>
              <w:t>Новомосковска</w:t>
            </w:r>
            <w:r w:rsidRPr="00421A47">
              <w:rPr>
                <w:b w:val="0"/>
                <w:spacing w:val="-4"/>
                <w:sz w:val="24"/>
                <w:szCs w:val="24"/>
              </w:rPr>
              <w:t xml:space="preserve"> по пулевой стрельбе из пневматического оружия, посвященное освобождению Новомосковска от немецко-фашистских захватчиков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pacing w:val="-4"/>
                <w:sz w:val="24"/>
                <w:szCs w:val="24"/>
              </w:rPr>
            </w:pPr>
            <w:r w:rsidRPr="00421A47">
              <w:rPr>
                <w:b w:val="0"/>
                <w:spacing w:val="-4"/>
                <w:sz w:val="24"/>
                <w:szCs w:val="24"/>
              </w:rPr>
              <w:t>49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421A47">
              <w:rPr>
                <w:rFonts w:ascii="Times New Roman" w:hAnsi="Times New Roman" w:cs="Times New Roman"/>
                <w:bCs/>
                <w:szCs w:val="28"/>
              </w:rPr>
              <w:t>Соревнования по стрельбе из пневматического оружия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1A47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14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Все желающие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14" w:lineRule="auto"/>
              <w:ind w:right="-106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НМУС «ОРК»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>СУДОМОДЕЛЬНЫЙ СПОРТ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8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Чемпионат города Новомосковска по судомодельному спорту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sz w:val="24"/>
                <w:szCs w:val="24"/>
              </w:rPr>
            </w:pPr>
            <w:r w:rsidRPr="00421A47">
              <w:rPr>
                <w:sz w:val="24"/>
                <w:szCs w:val="24"/>
              </w:rPr>
              <w:t xml:space="preserve"> ТЕННИС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теннису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НМУС «ЖЕМЧУЖИНА»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Чемпионат города Новомосковска по теннису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НМУС «ЖЕМЧУЖИНА»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ТХЭКВОНДО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53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Чемпионат и первенство города </w:t>
            </w:r>
            <w:r w:rsidRPr="00421A47">
              <w:rPr>
                <w:b w:val="0"/>
                <w:sz w:val="24"/>
                <w:szCs w:val="24"/>
              </w:rPr>
              <w:t xml:space="preserve">Новомосковска </w:t>
            </w:r>
            <w:r w:rsidRPr="00421A47">
              <w:rPr>
                <w:b w:val="0"/>
                <w:bCs/>
                <w:sz w:val="24"/>
                <w:szCs w:val="24"/>
              </w:rPr>
              <w:t xml:space="preserve">по </w:t>
            </w:r>
            <w:proofErr w:type="spellStart"/>
            <w:r w:rsidRPr="00421A47">
              <w:rPr>
                <w:b w:val="0"/>
                <w:bCs/>
                <w:sz w:val="24"/>
                <w:szCs w:val="24"/>
              </w:rPr>
              <w:t>тхэквондо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 и Тульской области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 </w:t>
            </w:r>
            <w:r w:rsidRPr="00421A47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синхронному фигурному катанию на коньках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«Ледовый дворец»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фигурному катанию на коньках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«Ледовый дворец»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ФУТБОЛ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Зимний Кубок города Новомосковска по футболу среди мужских команд, памяти Е.В.Гусева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Январь-февраль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ind w:right="-122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организаций,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</w:t>
            </w:r>
            <w:proofErr w:type="spellStart"/>
            <w:r w:rsidRPr="00421A47">
              <w:rPr>
                <w:rFonts w:ascii="Times New Roman" w:hAnsi="Times New Roman" w:cs="Times New Roman"/>
              </w:rPr>
              <w:t>Ск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«Химик» ДЮСШ «Химик»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футболу среди юношей 2007 г</w:t>
            </w:r>
            <w:proofErr w:type="gramStart"/>
            <w:r w:rsidRPr="00421A47">
              <w:rPr>
                <w:b w:val="0"/>
                <w:sz w:val="24"/>
                <w:szCs w:val="24"/>
              </w:rPr>
              <w:t>.р</w:t>
            </w:r>
            <w:proofErr w:type="gramEnd"/>
            <w:r w:rsidRPr="00421A47">
              <w:rPr>
                <w:b w:val="0"/>
                <w:sz w:val="24"/>
                <w:szCs w:val="24"/>
              </w:rPr>
              <w:t>ождения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март-апрель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Спортсмены города Новомосковска и Тульской области 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</w:t>
            </w:r>
            <w:proofErr w:type="spellStart"/>
            <w:r w:rsidRPr="00421A47">
              <w:rPr>
                <w:rFonts w:ascii="Times New Roman" w:hAnsi="Times New Roman" w:cs="Times New Roman"/>
              </w:rPr>
              <w:t>Ск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«Химик» ДЮСШ «Химик»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футболу среди юношей 2009 г</w:t>
            </w:r>
            <w:proofErr w:type="gramStart"/>
            <w:r w:rsidRPr="00421A47">
              <w:rPr>
                <w:b w:val="0"/>
                <w:sz w:val="24"/>
                <w:szCs w:val="24"/>
              </w:rPr>
              <w:t>.р</w:t>
            </w:r>
            <w:proofErr w:type="gramEnd"/>
            <w:r w:rsidRPr="00421A47">
              <w:rPr>
                <w:b w:val="0"/>
                <w:sz w:val="24"/>
                <w:szCs w:val="24"/>
              </w:rPr>
              <w:t>ождения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март-апрель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Спортсмены города Новомосковска и Тульской области 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</w:t>
            </w:r>
            <w:proofErr w:type="spellStart"/>
            <w:r w:rsidRPr="00421A47">
              <w:rPr>
                <w:rFonts w:ascii="Times New Roman" w:hAnsi="Times New Roman" w:cs="Times New Roman"/>
              </w:rPr>
              <w:t>Ск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«Химик» ДЮСШ «Химик»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футболу среди юношей 2011 г</w:t>
            </w:r>
            <w:proofErr w:type="gramStart"/>
            <w:r w:rsidRPr="00421A47">
              <w:rPr>
                <w:b w:val="0"/>
                <w:sz w:val="24"/>
                <w:szCs w:val="24"/>
              </w:rPr>
              <w:t>.р</w:t>
            </w:r>
            <w:proofErr w:type="gramEnd"/>
            <w:r w:rsidRPr="00421A47">
              <w:rPr>
                <w:b w:val="0"/>
                <w:sz w:val="24"/>
                <w:szCs w:val="24"/>
              </w:rPr>
              <w:t>ождения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март-апрель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Спортсмены города Новомосковска и Тульской области 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</w:t>
            </w:r>
            <w:proofErr w:type="spellStart"/>
            <w:r w:rsidRPr="00421A47">
              <w:rPr>
                <w:rFonts w:ascii="Times New Roman" w:hAnsi="Times New Roman" w:cs="Times New Roman"/>
              </w:rPr>
              <w:t>Ск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«Химик» ДЮСШ «Химик»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Школьной спортивной лиги по мини-футболу «Кубок </w:t>
            </w:r>
            <w:proofErr w:type="spellStart"/>
            <w:r w:rsidRPr="00421A47">
              <w:rPr>
                <w:b w:val="0"/>
                <w:sz w:val="24"/>
                <w:szCs w:val="24"/>
              </w:rPr>
              <w:t>Еврохима</w:t>
            </w:r>
            <w:proofErr w:type="spellEnd"/>
            <w:r w:rsidRPr="00421A4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 xml:space="preserve">Команды МОО 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 xml:space="preserve">Комитет спорту и молодежной политике, </w:t>
            </w:r>
            <w:r w:rsidRPr="00421A47">
              <w:rPr>
                <w:rFonts w:ascii="Times New Roman" w:hAnsi="Times New Roman" w:cs="Times New Roman"/>
                <w:spacing w:val="-8"/>
              </w:rPr>
              <w:t>АНО «ДЮСК «Витязь», ФОЦ «Олимп»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Кубок города Новомосковска по футболу среди мужских команд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апрель- май 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ind w:right="-122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организаций,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</w:t>
            </w:r>
            <w:proofErr w:type="spellStart"/>
            <w:r w:rsidRPr="00421A47">
              <w:rPr>
                <w:rFonts w:ascii="Times New Roman" w:hAnsi="Times New Roman" w:cs="Times New Roman"/>
              </w:rPr>
              <w:t>Ск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«Химик» ДЮСШ «Химик»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Чемпионат города Новомосковска по футболу среди мужских команд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106" w:right="-118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май-</w:t>
            </w:r>
          </w:p>
          <w:p w:rsidR="00421A47" w:rsidRPr="00421A47" w:rsidRDefault="00421A47" w:rsidP="004F726A">
            <w:pPr>
              <w:pStyle w:val="a3"/>
              <w:spacing w:line="221" w:lineRule="auto"/>
              <w:ind w:left="-106" w:right="-118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ind w:right="-130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организаций,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</w:t>
            </w:r>
            <w:proofErr w:type="spellStart"/>
            <w:r w:rsidRPr="00421A47">
              <w:rPr>
                <w:rFonts w:ascii="Times New Roman" w:hAnsi="Times New Roman" w:cs="Times New Roman"/>
              </w:rPr>
              <w:t>Ск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«Химик» ДЮСШ «Химик»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63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города Новомосковска по мини-футболу среди дворовых команд </w:t>
            </w:r>
          </w:p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июль-август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Все желающие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  <w:spacing w:val="-8"/>
              </w:rPr>
              <w:t xml:space="preserve">АНО «ДЮСК «Витязь», </w:t>
            </w:r>
            <w:r w:rsidRPr="00421A47">
              <w:rPr>
                <w:rFonts w:ascii="Times New Roman" w:hAnsi="Times New Roman" w:cs="Times New Roman"/>
              </w:rPr>
              <w:t>ООО «ФОЦ «Олимп»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64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Первенство города </w:t>
            </w:r>
            <w:r w:rsidRPr="00421A47">
              <w:rPr>
                <w:b w:val="0"/>
                <w:sz w:val="24"/>
                <w:szCs w:val="24"/>
              </w:rPr>
              <w:t xml:space="preserve">Новомосковска </w:t>
            </w:r>
            <w:r w:rsidRPr="00421A47">
              <w:rPr>
                <w:b w:val="0"/>
                <w:bCs/>
                <w:sz w:val="24"/>
                <w:szCs w:val="24"/>
              </w:rPr>
              <w:t xml:space="preserve">по футболу среди юношей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113" w:right="-66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сентябрь-октябрь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Команды 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</w:t>
            </w:r>
            <w:proofErr w:type="spellStart"/>
            <w:r w:rsidRPr="00421A47">
              <w:rPr>
                <w:rFonts w:ascii="Times New Roman" w:hAnsi="Times New Roman" w:cs="Times New Roman"/>
              </w:rPr>
              <w:t>Ск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«Химик» ДЮСШ «Химик»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both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мини-футболу среди команд</w:t>
            </w:r>
            <w:r w:rsidRPr="00421A47">
              <w:rPr>
                <w:b w:val="0"/>
                <w:bCs/>
                <w:sz w:val="24"/>
                <w:szCs w:val="24"/>
              </w:rPr>
              <w:t xml:space="preserve"> профессиональных </w:t>
            </w:r>
            <w:r w:rsidRPr="00421A47">
              <w:rPr>
                <w:b w:val="0"/>
                <w:sz w:val="24"/>
                <w:szCs w:val="24"/>
              </w:rPr>
              <w:t xml:space="preserve">образовательных организаций, </w:t>
            </w:r>
            <w:proofErr w:type="spellStart"/>
            <w:proofErr w:type="gramStart"/>
            <w:r w:rsidRPr="00421A47">
              <w:rPr>
                <w:b w:val="0"/>
                <w:sz w:val="24"/>
                <w:szCs w:val="24"/>
              </w:rPr>
              <w:t>образователь-ных</w:t>
            </w:r>
            <w:proofErr w:type="spellEnd"/>
            <w:proofErr w:type="gramEnd"/>
            <w:r w:rsidRPr="00421A47">
              <w:rPr>
                <w:b w:val="0"/>
                <w:sz w:val="24"/>
                <w:szCs w:val="24"/>
              </w:rPr>
              <w:t xml:space="preserve"> организаций высшего образования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ind w:right="-70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октябрь-ноябрь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Команды профессиональных </w:t>
            </w:r>
            <w:r w:rsidRPr="00421A47">
              <w:rPr>
                <w:b w:val="0"/>
                <w:sz w:val="24"/>
                <w:szCs w:val="24"/>
              </w:rPr>
              <w:t>образовательных организаций, образовательных организаций высшего образования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</w:t>
            </w:r>
            <w:proofErr w:type="spellStart"/>
            <w:r w:rsidRPr="00421A47">
              <w:rPr>
                <w:rFonts w:ascii="Times New Roman" w:hAnsi="Times New Roman" w:cs="Times New Roman"/>
              </w:rPr>
              <w:t>Ск</w:t>
            </w:r>
            <w:proofErr w:type="spellEnd"/>
            <w:r w:rsidRPr="00421A47">
              <w:rPr>
                <w:rFonts w:ascii="Times New Roman" w:hAnsi="Times New Roman" w:cs="Times New Roman"/>
              </w:rPr>
              <w:t xml:space="preserve"> «Химик» ДЮСШ «Химик»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221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both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Турнир по мини-футболу на призы МСМК </w:t>
            </w:r>
            <w:proofErr w:type="spellStart"/>
            <w:r w:rsidRPr="00421A47">
              <w:rPr>
                <w:b w:val="0"/>
                <w:sz w:val="24"/>
                <w:szCs w:val="24"/>
              </w:rPr>
              <w:t>Слемзина</w:t>
            </w:r>
            <w:proofErr w:type="spellEnd"/>
            <w:r w:rsidRPr="00421A47">
              <w:rPr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221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221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221" w:lineRule="auto"/>
              <w:ind w:right="-90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«Спорткомплекс «Сокольники»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ХУДОЖЕСТВЕННАЯ ГИМНАСТИКА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192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>67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bCs/>
                <w:sz w:val="24"/>
                <w:szCs w:val="24"/>
              </w:rPr>
              <w:t xml:space="preserve">Первенство города Новомосковска по художественной гимнастике, посвященное памяти ЗРФК </w:t>
            </w:r>
            <w:proofErr w:type="spellStart"/>
            <w:r w:rsidRPr="00421A47">
              <w:rPr>
                <w:b w:val="0"/>
                <w:bCs/>
                <w:sz w:val="24"/>
                <w:szCs w:val="24"/>
              </w:rPr>
              <w:t>Канунниковой</w:t>
            </w:r>
            <w:proofErr w:type="spellEnd"/>
            <w:r w:rsidRPr="00421A47">
              <w:rPr>
                <w:b w:val="0"/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bCs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Новомосковска, Тульской области и Российской Федерации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421A47">
              <w:rPr>
                <w:rFonts w:ascii="Times New Roman" w:hAnsi="Times New Roman" w:cs="Times New Roman"/>
              </w:rPr>
              <w:t>МБУС «Ледовый дворец»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Cs/>
                <w:sz w:val="24"/>
                <w:szCs w:val="24"/>
              </w:rPr>
            </w:pPr>
            <w:r w:rsidRPr="00421A47">
              <w:rPr>
                <w:bCs/>
                <w:sz w:val="24"/>
                <w:szCs w:val="24"/>
              </w:rPr>
              <w:t xml:space="preserve"> ШАХМАТЫ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Чемпионат города Новомосковска по шахматам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январь-март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Спортсмены города Новомосковска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Первенство города Новомосковска по шахматам 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 xml:space="preserve">Юноши и девушки, мальчики и девочки </w:t>
            </w:r>
            <w:r w:rsidRPr="00421A47">
              <w:rPr>
                <w:b w:val="0"/>
                <w:sz w:val="24"/>
                <w:szCs w:val="16"/>
              </w:rPr>
              <w:t>9 -18 лет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Командное первенство города Новомосковска по шахматам «Белая ладья»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октябрь-ноябрь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Команды МОО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  <w:tr w:rsidR="00421A47" w:rsidRPr="00421A47" w:rsidTr="004F726A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421A47" w:rsidRPr="00421A47" w:rsidRDefault="00421A47" w:rsidP="004F726A">
            <w:pPr>
              <w:pStyle w:val="a3"/>
              <w:spacing w:line="192" w:lineRule="auto"/>
              <w:ind w:left="-94" w:right="-122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504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Первенство города Новомосковска по шахматам среди мальчиков и девочек моложе 8 лет</w:t>
            </w:r>
          </w:p>
        </w:tc>
        <w:tc>
          <w:tcPr>
            <w:tcW w:w="1176" w:type="dxa"/>
          </w:tcPr>
          <w:p w:rsidR="00421A47" w:rsidRPr="00421A47" w:rsidRDefault="00421A47" w:rsidP="004F726A">
            <w:pPr>
              <w:pStyle w:val="a3"/>
              <w:spacing w:line="192" w:lineRule="auto"/>
              <w:jc w:val="center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ноябрь-декабрь</w:t>
            </w:r>
          </w:p>
        </w:tc>
        <w:tc>
          <w:tcPr>
            <w:tcW w:w="5160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  <w:szCs w:val="24"/>
              </w:rPr>
              <w:t>Мальчики и девочки моложе 8 лет</w:t>
            </w:r>
          </w:p>
        </w:tc>
        <w:tc>
          <w:tcPr>
            <w:tcW w:w="2664" w:type="dxa"/>
          </w:tcPr>
          <w:p w:rsidR="00421A47" w:rsidRPr="00421A47" w:rsidRDefault="00421A47" w:rsidP="004F726A">
            <w:pPr>
              <w:pStyle w:val="a3"/>
              <w:spacing w:line="192" w:lineRule="auto"/>
              <w:rPr>
                <w:b w:val="0"/>
                <w:sz w:val="24"/>
                <w:szCs w:val="24"/>
              </w:rPr>
            </w:pPr>
            <w:r w:rsidRPr="00421A47">
              <w:rPr>
                <w:b w:val="0"/>
                <w:sz w:val="24"/>
              </w:rPr>
              <w:t>Комитет по спорту и молодежной политике</w:t>
            </w:r>
          </w:p>
        </w:tc>
      </w:tr>
    </w:tbl>
    <w:p w:rsidR="00562BD8" w:rsidRPr="00421A47" w:rsidRDefault="00562BD8">
      <w:pPr>
        <w:rPr>
          <w:rFonts w:ascii="Times New Roman" w:hAnsi="Times New Roman" w:cs="Times New Roman"/>
        </w:rPr>
      </w:pPr>
    </w:p>
    <w:sectPr w:rsidR="00562BD8" w:rsidRPr="00421A47" w:rsidSect="00421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21A47"/>
    <w:rsid w:val="00421A47"/>
    <w:rsid w:val="0056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A47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421A4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Kochetov</dc:creator>
  <cp:keywords/>
  <dc:description/>
  <cp:lastModifiedBy>Kochetov</cp:lastModifiedBy>
  <cp:revision>2</cp:revision>
  <dcterms:created xsi:type="dcterms:W3CDTF">2022-02-02T12:31:00Z</dcterms:created>
  <dcterms:modified xsi:type="dcterms:W3CDTF">2022-02-02T12:32:00Z</dcterms:modified>
</cp:coreProperties>
</file>